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E37" w14:textId="77777777" w:rsidR="00997C02" w:rsidRPr="00AD26EC" w:rsidRDefault="00997C02" w:rsidP="00997C02">
      <w:pPr>
        <w:pStyle w:val="Header"/>
        <w:ind w:right="454"/>
        <w:jc w:val="center"/>
        <w:rPr>
          <w:rFonts w:ascii="Arial" w:hAnsi="Arial" w:cs="Arial"/>
          <w:b/>
          <w:sz w:val="32"/>
          <w:szCs w:val="32"/>
        </w:rPr>
      </w:pPr>
      <w:r w:rsidRPr="00AD26EC"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b/>
          <w:sz w:val="32"/>
          <w:szCs w:val="32"/>
        </w:rPr>
        <w:t>EER-</w:t>
      </w:r>
      <w:r w:rsidRPr="00AD26EC">
        <w:rPr>
          <w:rFonts w:ascii="Arial" w:hAnsi="Arial" w:cs="Arial"/>
          <w:b/>
          <w:sz w:val="32"/>
          <w:szCs w:val="32"/>
        </w:rPr>
        <w:t>ASSISTED LEARNING (PAL) IN BIOLOGY 207</w:t>
      </w:r>
    </w:p>
    <w:p w14:paraId="5A7508B6" w14:textId="3FE30E7B" w:rsidR="005137CA" w:rsidRPr="00AD26EC" w:rsidRDefault="00997C02" w:rsidP="00997C02">
      <w:pPr>
        <w:pStyle w:val="Header"/>
        <w:ind w:right="45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Pr="00AD26EC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VOLUNTEER</w:t>
      </w:r>
      <w:r w:rsidRPr="00AD26EC">
        <w:rPr>
          <w:rFonts w:ascii="Arial" w:hAnsi="Arial" w:cs="Arial"/>
          <w:b/>
          <w:sz w:val="32"/>
          <w:szCs w:val="32"/>
        </w:rPr>
        <w:t xml:space="preserve"> OPPORTUNITY FOR</w:t>
      </w:r>
      <w:r w:rsidR="005137CA">
        <w:rPr>
          <w:rFonts w:ascii="Arial" w:hAnsi="Arial" w:cs="Arial"/>
          <w:b/>
          <w:sz w:val="32"/>
          <w:szCs w:val="32"/>
        </w:rPr>
        <w:t xml:space="preserve"> </w:t>
      </w:r>
      <w:r w:rsidRPr="00AD26EC">
        <w:rPr>
          <w:rFonts w:ascii="Arial" w:hAnsi="Arial" w:cs="Arial"/>
          <w:b/>
          <w:sz w:val="32"/>
          <w:szCs w:val="32"/>
        </w:rPr>
        <w:t>UNDERGRADUATE STUDENTS</w:t>
      </w:r>
      <w:r w:rsidR="005137CA">
        <w:rPr>
          <w:rFonts w:ascii="Arial" w:hAnsi="Arial" w:cs="Arial"/>
          <w:b/>
          <w:sz w:val="32"/>
          <w:szCs w:val="32"/>
        </w:rPr>
        <w:t xml:space="preserve"> IN THE 2025 / 2026 YEAR</w:t>
      </w:r>
    </w:p>
    <w:p w14:paraId="7BDFF846" w14:textId="59D8C1F4" w:rsidR="00997C02" w:rsidRDefault="00997C02" w:rsidP="00997C02">
      <w:pPr>
        <w:ind w:right="454"/>
        <w:rPr>
          <w:rFonts w:ascii="Arial" w:hAnsi="Arial" w:cs="Arial"/>
          <w:sz w:val="24"/>
          <w:szCs w:val="24"/>
        </w:rPr>
      </w:pPr>
    </w:p>
    <w:p w14:paraId="43DC9C77" w14:textId="6ED4C4AA" w:rsidR="00355649" w:rsidRPr="00355649" w:rsidRDefault="00355649" w:rsidP="00997C02">
      <w:p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In the 20</w:t>
      </w:r>
      <w:r w:rsidR="002665AF">
        <w:rPr>
          <w:rFonts w:ascii="Arial" w:hAnsi="Arial" w:cs="Arial"/>
          <w:sz w:val="24"/>
          <w:szCs w:val="24"/>
        </w:rPr>
        <w:t>2</w:t>
      </w:r>
      <w:r w:rsidR="002A5BDF">
        <w:rPr>
          <w:rFonts w:ascii="Arial" w:hAnsi="Arial" w:cs="Arial"/>
          <w:sz w:val="24"/>
          <w:szCs w:val="24"/>
        </w:rPr>
        <w:t>5</w:t>
      </w:r>
      <w:r w:rsidRPr="00355649">
        <w:rPr>
          <w:rFonts w:ascii="Arial" w:hAnsi="Arial" w:cs="Arial"/>
          <w:sz w:val="24"/>
          <w:szCs w:val="24"/>
        </w:rPr>
        <w:t>/20</w:t>
      </w:r>
      <w:r w:rsidR="00997C02">
        <w:rPr>
          <w:rFonts w:ascii="Arial" w:hAnsi="Arial" w:cs="Arial"/>
          <w:sz w:val="24"/>
          <w:szCs w:val="24"/>
        </w:rPr>
        <w:t>2</w:t>
      </w:r>
      <w:r w:rsidR="002A5BDF">
        <w:rPr>
          <w:rFonts w:ascii="Arial" w:hAnsi="Arial" w:cs="Arial"/>
          <w:sz w:val="24"/>
          <w:szCs w:val="24"/>
        </w:rPr>
        <w:t>6</w:t>
      </w:r>
      <w:r w:rsidR="00997C02">
        <w:rPr>
          <w:rFonts w:ascii="Arial" w:hAnsi="Arial" w:cs="Arial"/>
          <w:sz w:val="24"/>
          <w:szCs w:val="24"/>
        </w:rPr>
        <w:t xml:space="preserve"> </w:t>
      </w:r>
      <w:r w:rsidRPr="00355649">
        <w:rPr>
          <w:rFonts w:ascii="Arial" w:hAnsi="Arial" w:cs="Arial"/>
          <w:sz w:val="24"/>
          <w:szCs w:val="24"/>
        </w:rPr>
        <w:t xml:space="preserve">academic year </w:t>
      </w:r>
      <w:r w:rsidR="007E458D" w:rsidRPr="00355649">
        <w:rPr>
          <w:rFonts w:ascii="Arial" w:hAnsi="Arial" w:cs="Arial"/>
          <w:sz w:val="24"/>
          <w:szCs w:val="24"/>
        </w:rPr>
        <w:t xml:space="preserve">we will </w:t>
      </w:r>
      <w:r w:rsidRPr="00355649">
        <w:rPr>
          <w:rFonts w:ascii="Arial" w:hAnsi="Arial" w:cs="Arial"/>
          <w:sz w:val="24"/>
          <w:szCs w:val="24"/>
        </w:rPr>
        <w:t>be running the Peer-Assisted Learning (</w:t>
      </w:r>
      <w:r w:rsidR="007E458D" w:rsidRPr="00355649">
        <w:rPr>
          <w:rFonts w:ascii="Arial" w:hAnsi="Arial" w:cs="Arial"/>
          <w:sz w:val="24"/>
          <w:szCs w:val="24"/>
        </w:rPr>
        <w:t xml:space="preserve">PAL) </w:t>
      </w:r>
      <w:r w:rsidRPr="00355649">
        <w:rPr>
          <w:rFonts w:ascii="Arial" w:hAnsi="Arial" w:cs="Arial"/>
          <w:sz w:val="24"/>
          <w:szCs w:val="24"/>
        </w:rPr>
        <w:t>in Biology 207 (</w:t>
      </w:r>
      <w:r w:rsidR="00E914CD" w:rsidRPr="00355649">
        <w:rPr>
          <w:rFonts w:ascii="Arial" w:hAnsi="Arial" w:cs="Arial"/>
          <w:sz w:val="24"/>
          <w:szCs w:val="24"/>
        </w:rPr>
        <w:t>Molecular Genetics and Heredity</w:t>
      </w:r>
      <w:r w:rsidRPr="00355649">
        <w:rPr>
          <w:rFonts w:ascii="Arial" w:hAnsi="Arial" w:cs="Arial"/>
          <w:sz w:val="24"/>
          <w:szCs w:val="24"/>
        </w:rPr>
        <w:t xml:space="preserve">). This program started in 2008 to provide </w:t>
      </w:r>
      <w:r w:rsidR="007E458D" w:rsidRPr="00355649">
        <w:rPr>
          <w:rFonts w:ascii="Arial" w:hAnsi="Arial" w:cs="Arial"/>
          <w:sz w:val="24"/>
          <w:szCs w:val="24"/>
        </w:rPr>
        <w:t>regularly scheduled, out-of-class review sessions to all st</w:t>
      </w:r>
      <w:r w:rsidR="00E914CD" w:rsidRPr="00355649">
        <w:rPr>
          <w:rFonts w:ascii="Arial" w:hAnsi="Arial" w:cs="Arial"/>
          <w:sz w:val="24"/>
          <w:szCs w:val="24"/>
        </w:rPr>
        <w:t xml:space="preserve">udents enrolled in the course. </w:t>
      </w:r>
      <w:r w:rsidRPr="00355649">
        <w:rPr>
          <w:rFonts w:ascii="Arial" w:hAnsi="Arial" w:cs="Arial"/>
          <w:sz w:val="24"/>
          <w:szCs w:val="24"/>
        </w:rPr>
        <w:t xml:space="preserve">To make this happen we require </w:t>
      </w:r>
      <w:r w:rsidR="00EE160F">
        <w:rPr>
          <w:rFonts w:ascii="Arial" w:hAnsi="Arial" w:cs="Arial"/>
          <w:sz w:val="24"/>
          <w:szCs w:val="24"/>
        </w:rPr>
        <w:t>undergraduate</w:t>
      </w:r>
      <w:r w:rsidRPr="00355649">
        <w:rPr>
          <w:rFonts w:ascii="Arial" w:hAnsi="Arial" w:cs="Arial"/>
          <w:sz w:val="24"/>
          <w:szCs w:val="24"/>
        </w:rPr>
        <w:t xml:space="preserve"> students who:</w:t>
      </w:r>
    </w:p>
    <w:p w14:paraId="17F9799E" w14:textId="1524F2E1" w:rsidR="00355649" w:rsidRPr="00355649" w:rsidRDefault="00355649" w:rsidP="00997C02">
      <w:pPr>
        <w:pStyle w:val="ListParagraph"/>
        <w:numPr>
          <w:ilvl w:val="0"/>
          <w:numId w:val="2"/>
        </w:num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received an A– or higher</w:t>
      </w:r>
      <w:r w:rsidR="00776FFB">
        <w:rPr>
          <w:rFonts w:ascii="Arial" w:hAnsi="Arial" w:cs="Arial"/>
          <w:sz w:val="24"/>
          <w:szCs w:val="24"/>
        </w:rPr>
        <w:t xml:space="preserve"> (or a </w:t>
      </w:r>
      <w:r w:rsidR="00997C02" w:rsidRPr="00776FFB">
        <w:rPr>
          <w:rFonts w:ascii="Arial" w:hAnsi="Arial" w:cs="Arial"/>
          <w:sz w:val="24"/>
          <w:szCs w:val="24"/>
        </w:rPr>
        <w:t>CR</w:t>
      </w:r>
      <w:r w:rsidR="00776FFB">
        <w:rPr>
          <w:rFonts w:ascii="Arial" w:hAnsi="Arial" w:cs="Arial"/>
          <w:sz w:val="24"/>
          <w:szCs w:val="24"/>
        </w:rPr>
        <w:t>)</w:t>
      </w:r>
      <w:r w:rsidR="00997C02" w:rsidRPr="00776FFB">
        <w:rPr>
          <w:rFonts w:ascii="Arial" w:hAnsi="Arial" w:cs="Arial"/>
          <w:sz w:val="24"/>
          <w:szCs w:val="24"/>
        </w:rPr>
        <w:t>,</w:t>
      </w:r>
      <w:r w:rsidR="00997C02">
        <w:rPr>
          <w:rFonts w:ascii="Arial" w:hAnsi="Arial" w:cs="Arial"/>
          <w:sz w:val="24"/>
          <w:szCs w:val="24"/>
        </w:rPr>
        <w:t xml:space="preserve"> </w:t>
      </w:r>
      <w:r w:rsidRPr="00355649">
        <w:rPr>
          <w:rFonts w:ascii="Arial" w:hAnsi="Arial" w:cs="Arial"/>
          <w:sz w:val="24"/>
          <w:szCs w:val="24"/>
        </w:rPr>
        <w:t>when they took B</w:t>
      </w:r>
      <w:r w:rsidR="00EE160F">
        <w:rPr>
          <w:rFonts w:ascii="Arial" w:hAnsi="Arial" w:cs="Arial"/>
          <w:sz w:val="24"/>
          <w:szCs w:val="24"/>
        </w:rPr>
        <w:t>IOL</w:t>
      </w:r>
      <w:r w:rsidRPr="00355649">
        <w:rPr>
          <w:rFonts w:ascii="Arial" w:hAnsi="Arial" w:cs="Arial"/>
          <w:sz w:val="24"/>
          <w:szCs w:val="24"/>
        </w:rPr>
        <w:t xml:space="preserve"> 207</w:t>
      </w:r>
    </w:p>
    <w:p w14:paraId="05FD0C85" w14:textId="17F02E75" w:rsidR="00355649" w:rsidRPr="00355649" w:rsidRDefault="00355649" w:rsidP="00997C02">
      <w:pPr>
        <w:pStyle w:val="ListParagraph"/>
        <w:numPr>
          <w:ilvl w:val="0"/>
          <w:numId w:val="2"/>
        </w:num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 xml:space="preserve">have a </w:t>
      </w:r>
      <w:r w:rsidR="006633EA">
        <w:rPr>
          <w:rFonts w:ascii="Arial" w:hAnsi="Arial" w:cs="Arial"/>
          <w:sz w:val="24"/>
          <w:szCs w:val="24"/>
        </w:rPr>
        <w:t>solid</w:t>
      </w:r>
      <w:r w:rsidRPr="00355649">
        <w:rPr>
          <w:rFonts w:ascii="Arial" w:hAnsi="Arial" w:cs="Arial"/>
          <w:sz w:val="24"/>
          <w:szCs w:val="24"/>
        </w:rPr>
        <w:t xml:space="preserve"> understanding of basic genetics concepts</w:t>
      </w:r>
    </w:p>
    <w:p w14:paraId="36C6F7B0" w14:textId="7432F3ED" w:rsidR="00355649" w:rsidRPr="00355649" w:rsidRDefault="00355649" w:rsidP="00997C02">
      <w:pPr>
        <w:pStyle w:val="ListParagraph"/>
        <w:numPr>
          <w:ilvl w:val="0"/>
          <w:numId w:val="2"/>
        </w:num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are looking for a volunteer job that involves teaching students</w:t>
      </w:r>
    </w:p>
    <w:p w14:paraId="09A80A66" w14:textId="0D081DD6" w:rsidR="00E914CD" w:rsidRPr="00355649" w:rsidRDefault="00AD26EC" w:rsidP="00997C02">
      <w:p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 xml:space="preserve">PAL </w:t>
      </w:r>
      <w:r w:rsidR="00355649">
        <w:rPr>
          <w:rFonts w:ascii="Arial" w:hAnsi="Arial" w:cs="Arial"/>
          <w:sz w:val="24"/>
          <w:szCs w:val="24"/>
        </w:rPr>
        <w:t>Teaching Assistants</w:t>
      </w:r>
      <w:r w:rsidRPr="00355649">
        <w:rPr>
          <w:rFonts w:ascii="Arial" w:hAnsi="Arial" w:cs="Arial"/>
          <w:sz w:val="24"/>
          <w:szCs w:val="24"/>
        </w:rPr>
        <w:t xml:space="preserve"> work </w:t>
      </w:r>
      <w:r w:rsidR="00201CFB" w:rsidRPr="00355649">
        <w:rPr>
          <w:rFonts w:ascii="Arial" w:hAnsi="Arial" w:cs="Arial"/>
          <w:sz w:val="24"/>
          <w:szCs w:val="24"/>
        </w:rPr>
        <w:t>directly with course instructors and get an insider's appreciation of how courses work. They also develop teac</w:t>
      </w:r>
      <w:r w:rsidR="00EF54AD" w:rsidRPr="00355649">
        <w:rPr>
          <w:rFonts w:ascii="Arial" w:hAnsi="Arial" w:cs="Arial"/>
          <w:sz w:val="24"/>
          <w:szCs w:val="24"/>
        </w:rPr>
        <w:t>hing and public speaking skills</w:t>
      </w:r>
      <w:r w:rsidR="006274CA" w:rsidRPr="00355649">
        <w:rPr>
          <w:rFonts w:ascii="Arial" w:hAnsi="Arial" w:cs="Arial"/>
          <w:sz w:val="24"/>
          <w:szCs w:val="24"/>
        </w:rPr>
        <w:t xml:space="preserve">. Former PAL </w:t>
      </w:r>
      <w:r w:rsidR="00355649">
        <w:rPr>
          <w:rFonts w:ascii="Arial" w:hAnsi="Arial" w:cs="Arial"/>
          <w:sz w:val="24"/>
          <w:szCs w:val="24"/>
        </w:rPr>
        <w:t>TAs</w:t>
      </w:r>
      <w:r w:rsidR="006274CA" w:rsidRPr="00355649">
        <w:rPr>
          <w:rFonts w:ascii="Arial" w:hAnsi="Arial" w:cs="Arial"/>
          <w:sz w:val="24"/>
          <w:szCs w:val="24"/>
        </w:rPr>
        <w:t xml:space="preserve"> have foun</w:t>
      </w:r>
      <w:r w:rsidR="00993874" w:rsidRPr="00355649">
        <w:rPr>
          <w:rFonts w:ascii="Arial" w:hAnsi="Arial" w:cs="Arial"/>
          <w:sz w:val="24"/>
          <w:szCs w:val="24"/>
        </w:rPr>
        <w:t>d the experience rewarding and have gone on into medicine, graduate school, and other professional degree programs.</w:t>
      </w:r>
    </w:p>
    <w:p w14:paraId="0EA3A7FA" w14:textId="738992C2" w:rsidR="0028567A" w:rsidRDefault="00C75711" w:rsidP="00997C02">
      <w:p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Candidates must have e</w:t>
      </w:r>
      <w:r w:rsidR="007966EB" w:rsidRPr="00355649">
        <w:rPr>
          <w:rFonts w:ascii="Arial" w:hAnsi="Arial" w:cs="Arial"/>
          <w:sz w:val="24"/>
          <w:szCs w:val="24"/>
        </w:rPr>
        <w:t xml:space="preserve">nough flexibility in </w:t>
      </w:r>
      <w:r w:rsidRPr="00355649">
        <w:rPr>
          <w:rFonts w:ascii="Arial" w:hAnsi="Arial" w:cs="Arial"/>
          <w:sz w:val="24"/>
          <w:szCs w:val="24"/>
        </w:rPr>
        <w:t>their</w:t>
      </w:r>
      <w:r w:rsidR="007966EB" w:rsidRPr="00355649">
        <w:rPr>
          <w:rFonts w:ascii="Arial" w:hAnsi="Arial" w:cs="Arial"/>
          <w:sz w:val="24"/>
          <w:szCs w:val="24"/>
        </w:rPr>
        <w:t xml:space="preserve"> timet</w:t>
      </w:r>
      <w:r w:rsidRPr="00355649">
        <w:rPr>
          <w:rFonts w:ascii="Arial" w:hAnsi="Arial" w:cs="Arial"/>
          <w:sz w:val="24"/>
          <w:szCs w:val="24"/>
        </w:rPr>
        <w:t xml:space="preserve">able to fit in </w:t>
      </w:r>
      <w:r w:rsidR="00EF54AD" w:rsidRPr="00355649">
        <w:rPr>
          <w:rFonts w:ascii="Arial" w:hAnsi="Arial" w:cs="Arial"/>
          <w:sz w:val="24"/>
          <w:szCs w:val="24"/>
        </w:rPr>
        <w:t>6</w:t>
      </w:r>
      <w:r w:rsidRPr="00355649">
        <w:rPr>
          <w:rFonts w:ascii="Arial" w:hAnsi="Arial" w:cs="Arial"/>
          <w:sz w:val="24"/>
          <w:szCs w:val="24"/>
        </w:rPr>
        <w:t xml:space="preserve"> hours per week</w:t>
      </w:r>
      <w:r w:rsidR="00355649">
        <w:rPr>
          <w:rFonts w:ascii="Arial" w:hAnsi="Arial" w:cs="Arial"/>
          <w:sz w:val="24"/>
          <w:szCs w:val="24"/>
        </w:rPr>
        <w:t xml:space="preserve"> while classes are in session</w:t>
      </w:r>
      <w:r w:rsidRPr="00355649">
        <w:rPr>
          <w:rFonts w:ascii="Arial" w:hAnsi="Arial" w:cs="Arial"/>
          <w:sz w:val="24"/>
          <w:szCs w:val="24"/>
        </w:rPr>
        <w:t>.</w:t>
      </w:r>
      <w:r w:rsidR="00EF54AD" w:rsidRPr="00355649">
        <w:rPr>
          <w:rFonts w:ascii="Arial" w:hAnsi="Arial" w:cs="Arial"/>
          <w:sz w:val="24"/>
          <w:szCs w:val="24"/>
        </w:rPr>
        <w:t xml:space="preserve"> </w:t>
      </w:r>
      <w:r w:rsidR="002665AF">
        <w:rPr>
          <w:rFonts w:ascii="Arial" w:hAnsi="Arial" w:cs="Arial"/>
          <w:sz w:val="24"/>
          <w:szCs w:val="24"/>
        </w:rPr>
        <w:t>The</w:t>
      </w:r>
      <w:r w:rsidR="00EF54AD" w:rsidRPr="00355649">
        <w:rPr>
          <w:rFonts w:ascii="Arial" w:hAnsi="Arial" w:cs="Arial"/>
          <w:sz w:val="24"/>
          <w:szCs w:val="24"/>
        </w:rPr>
        <w:t xml:space="preserve"> </w:t>
      </w:r>
      <w:r w:rsidR="00776FFB">
        <w:rPr>
          <w:rFonts w:ascii="Arial" w:hAnsi="Arial" w:cs="Arial"/>
          <w:sz w:val="24"/>
          <w:szCs w:val="24"/>
        </w:rPr>
        <w:t>workload</w:t>
      </w:r>
      <w:r w:rsidR="00EF54AD" w:rsidRPr="00355649">
        <w:rPr>
          <w:rFonts w:ascii="Arial" w:hAnsi="Arial" w:cs="Arial"/>
          <w:sz w:val="24"/>
          <w:szCs w:val="24"/>
        </w:rPr>
        <w:t xml:space="preserve"> is</w:t>
      </w:r>
      <w:r w:rsidR="0028567A" w:rsidRPr="00355649">
        <w:rPr>
          <w:rFonts w:ascii="Arial" w:hAnsi="Arial" w:cs="Arial"/>
          <w:sz w:val="24"/>
          <w:szCs w:val="24"/>
        </w:rPr>
        <w:t xml:space="preserve"> 3 hours of preparation, two 1 hour sessio</w:t>
      </w:r>
      <w:r w:rsidR="007966EB" w:rsidRPr="00355649">
        <w:rPr>
          <w:rFonts w:ascii="Arial" w:hAnsi="Arial" w:cs="Arial"/>
          <w:sz w:val="24"/>
          <w:szCs w:val="24"/>
        </w:rPr>
        <w:t>ns, and a 1 hour weekly meeting</w:t>
      </w:r>
      <w:r w:rsidR="0028567A" w:rsidRPr="00355649">
        <w:rPr>
          <w:rFonts w:ascii="Arial" w:hAnsi="Arial" w:cs="Arial"/>
          <w:sz w:val="24"/>
          <w:szCs w:val="24"/>
        </w:rPr>
        <w:t>.</w:t>
      </w:r>
      <w:r w:rsidR="002665AF">
        <w:rPr>
          <w:rFonts w:ascii="Arial" w:hAnsi="Arial" w:cs="Arial"/>
          <w:sz w:val="24"/>
          <w:szCs w:val="24"/>
        </w:rPr>
        <w:t xml:space="preserve"> </w:t>
      </w:r>
    </w:p>
    <w:p w14:paraId="56768BE1" w14:textId="77777777" w:rsidR="00E914CD" w:rsidRPr="00355649" w:rsidRDefault="00E914CD" w:rsidP="00997C02">
      <w:p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Preference will be given to candidates who:</w:t>
      </w:r>
    </w:p>
    <w:p w14:paraId="1CE10DCF" w14:textId="2A6F0F12" w:rsidR="00E914CD" w:rsidRPr="00355649" w:rsidRDefault="00C75711" w:rsidP="00997C02">
      <w:pPr>
        <w:pStyle w:val="ListParagraph"/>
        <w:numPr>
          <w:ilvl w:val="0"/>
          <w:numId w:val="3"/>
        </w:num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p</w:t>
      </w:r>
      <w:r w:rsidR="00E914CD" w:rsidRPr="00355649">
        <w:rPr>
          <w:rFonts w:ascii="Arial" w:hAnsi="Arial" w:cs="Arial"/>
          <w:sz w:val="24"/>
          <w:szCs w:val="24"/>
        </w:rPr>
        <w:t>articipated in the PAL s</w:t>
      </w:r>
      <w:r w:rsidRPr="00355649">
        <w:rPr>
          <w:rFonts w:ascii="Arial" w:hAnsi="Arial" w:cs="Arial"/>
          <w:sz w:val="24"/>
          <w:szCs w:val="24"/>
        </w:rPr>
        <w:t>essions when they took B</w:t>
      </w:r>
      <w:r w:rsidR="00EE160F">
        <w:rPr>
          <w:rFonts w:ascii="Arial" w:hAnsi="Arial" w:cs="Arial"/>
          <w:sz w:val="24"/>
          <w:szCs w:val="24"/>
        </w:rPr>
        <w:t>IOL</w:t>
      </w:r>
      <w:r w:rsidRPr="00355649">
        <w:rPr>
          <w:rFonts w:ascii="Arial" w:hAnsi="Arial" w:cs="Arial"/>
          <w:sz w:val="24"/>
          <w:szCs w:val="24"/>
        </w:rPr>
        <w:t xml:space="preserve"> 207</w:t>
      </w:r>
    </w:p>
    <w:p w14:paraId="7E06871E" w14:textId="6D1F5AF4" w:rsidR="00E914CD" w:rsidRPr="00355649" w:rsidRDefault="00C75711" w:rsidP="00997C02">
      <w:pPr>
        <w:pStyle w:val="ListParagraph"/>
        <w:numPr>
          <w:ilvl w:val="0"/>
          <w:numId w:val="3"/>
        </w:num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h</w:t>
      </w:r>
      <w:r w:rsidR="00E914CD" w:rsidRPr="00355649">
        <w:rPr>
          <w:rFonts w:ascii="Arial" w:hAnsi="Arial" w:cs="Arial"/>
          <w:sz w:val="24"/>
          <w:szCs w:val="24"/>
        </w:rPr>
        <w:t xml:space="preserve">ave completed or </w:t>
      </w:r>
      <w:r w:rsidR="00355649" w:rsidRPr="00355649">
        <w:rPr>
          <w:rFonts w:ascii="Arial" w:hAnsi="Arial" w:cs="Arial"/>
          <w:sz w:val="24"/>
          <w:szCs w:val="24"/>
        </w:rPr>
        <w:t>intend to take</w:t>
      </w:r>
      <w:r w:rsidRPr="00355649">
        <w:rPr>
          <w:rFonts w:ascii="Arial" w:hAnsi="Arial" w:cs="Arial"/>
          <w:sz w:val="24"/>
          <w:szCs w:val="24"/>
        </w:rPr>
        <w:t xml:space="preserve"> G</w:t>
      </w:r>
      <w:r w:rsidR="00EE160F">
        <w:rPr>
          <w:rFonts w:ascii="Arial" w:hAnsi="Arial" w:cs="Arial"/>
          <w:sz w:val="24"/>
          <w:szCs w:val="24"/>
        </w:rPr>
        <w:t>ENET</w:t>
      </w:r>
      <w:r w:rsidRPr="00355649">
        <w:rPr>
          <w:rFonts w:ascii="Arial" w:hAnsi="Arial" w:cs="Arial"/>
          <w:sz w:val="24"/>
          <w:szCs w:val="24"/>
        </w:rPr>
        <w:t xml:space="preserve"> and related courses</w:t>
      </w:r>
    </w:p>
    <w:p w14:paraId="5B7A96FD" w14:textId="2496C07F" w:rsidR="00E914CD" w:rsidRPr="00355649" w:rsidRDefault="002665AF" w:rsidP="00997C02">
      <w:pPr>
        <w:pStyle w:val="ListParagraph"/>
        <w:numPr>
          <w:ilvl w:val="0"/>
          <w:numId w:val="3"/>
        </w:numPr>
        <w:ind w:righ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worked or intend to work in a research lab</w:t>
      </w:r>
    </w:p>
    <w:p w14:paraId="08FF4E7E" w14:textId="5656FCA8" w:rsidR="00E914CD" w:rsidRPr="00355649" w:rsidRDefault="00C75711" w:rsidP="00997C02">
      <w:pPr>
        <w:pStyle w:val="ListParagraph"/>
        <w:numPr>
          <w:ilvl w:val="0"/>
          <w:numId w:val="3"/>
        </w:numPr>
        <w:ind w:right="454"/>
        <w:rPr>
          <w:rFonts w:ascii="Arial" w:hAnsi="Arial" w:cs="Arial"/>
          <w:sz w:val="24"/>
          <w:szCs w:val="24"/>
        </w:rPr>
      </w:pPr>
      <w:r w:rsidRPr="00355649">
        <w:rPr>
          <w:rFonts w:ascii="Arial" w:hAnsi="Arial" w:cs="Arial"/>
          <w:sz w:val="24"/>
          <w:szCs w:val="24"/>
        </w:rPr>
        <w:t>a</w:t>
      </w:r>
      <w:r w:rsidR="00E914CD" w:rsidRPr="00355649">
        <w:rPr>
          <w:rFonts w:ascii="Arial" w:hAnsi="Arial" w:cs="Arial"/>
          <w:sz w:val="24"/>
          <w:szCs w:val="24"/>
        </w:rPr>
        <w:t>re in a program hosted by the Department of Biological Sciences</w:t>
      </w:r>
    </w:p>
    <w:p w14:paraId="4572DE70" w14:textId="783A58E0" w:rsidR="00E914CD" w:rsidRPr="00355649" w:rsidRDefault="006633EA" w:rsidP="00997C02">
      <w:pPr>
        <w:pStyle w:val="ListParagraph"/>
        <w:numPr>
          <w:ilvl w:val="0"/>
          <w:numId w:val="3"/>
        </w:numPr>
        <w:ind w:righ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</w:t>
      </w:r>
      <w:r w:rsidR="00355649" w:rsidRPr="00355649">
        <w:rPr>
          <w:rFonts w:ascii="Arial" w:hAnsi="Arial" w:cs="Arial"/>
          <w:sz w:val="24"/>
          <w:szCs w:val="24"/>
        </w:rPr>
        <w:t xml:space="preserve"> extracurricular activities such as volunteering and sports</w:t>
      </w:r>
    </w:p>
    <w:p w14:paraId="68490211" w14:textId="77777777" w:rsidR="004F4B24" w:rsidRDefault="004F4B24" w:rsidP="00997C02">
      <w:pPr>
        <w:spacing w:after="0"/>
        <w:ind w:right="454"/>
        <w:rPr>
          <w:rFonts w:ascii="Arial" w:hAnsi="Arial" w:cs="Arial"/>
          <w:sz w:val="24"/>
          <w:szCs w:val="24"/>
        </w:rPr>
      </w:pPr>
    </w:p>
    <w:p w14:paraId="4DFE6AF6" w14:textId="681CF37F" w:rsidR="00776FFB" w:rsidRDefault="00776FFB" w:rsidP="00997C02">
      <w:pPr>
        <w:spacing w:after="0"/>
        <w:ind w:righ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Essentially, this is a volunteer position teaching basic genetics. We are looking for candidates with experience and/or potential in these three things</w:t>
      </w:r>
      <w:r w:rsidR="002A5BD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volunteering, teaching, and genetics.</w:t>
      </w:r>
    </w:p>
    <w:p w14:paraId="1482ECBA" w14:textId="77777777" w:rsidR="002A5BDF" w:rsidRDefault="002A5BDF" w:rsidP="002A5BDF">
      <w:pPr>
        <w:spacing w:after="0"/>
        <w:ind w:right="454"/>
        <w:rPr>
          <w:rFonts w:ascii="Arial" w:hAnsi="Arial" w:cs="Arial"/>
          <w:sz w:val="24"/>
          <w:szCs w:val="24"/>
        </w:rPr>
      </w:pPr>
    </w:p>
    <w:p w14:paraId="4C5129AA" w14:textId="60B82C28" w:rsidR="002A5BDF" w:rsidRPr="00CB5A10" w:rsidRDefault="002A5BDF" w:rsidP="002A5BDF">
      <w:pPr>
        <w:spacing w:after="0"/>
        <w:ind w:right="454"/>
        <w:rPr>
          <w:rFonts w:ascii="Arial" w:hAnsi="Arial" w:cs="Arial"/>
          <w:sz w:val="24"/>
          <w:szCs w:val="24"/>
          <w:lang w:val="fr-CA"/>
        </w:rPr>
      </w:pPr>
      <w:r w:rsidRPr="00345AF9">
        <w:rPr>
          <w:rFonts w:ascii="Arial" w:hAnsi="Arial" w:cs="Arial"/>
          <w:sz w:val="24"/>
          <w:szCs w:val="24"/>
        </w:rPr>
        <w:t xml:space="preserve">Students who applied in previous years </w:t>
      </w:r>
      <w:r>
        <w:rPr>
          <w:rFonts w:ascii="Arial" w:hAnsi="Arial" w:cs="Arial"/>
          <w:sz w:val="24"/>
          <w:szCs w:val="24"/>
        </w:rPr>
        <w:t>are welcome to</w:t>
      </w:r>
      <w:r w:rsidRPr="00345AF9">
        <w:rPr>
          <w:rFonts w:ascii="Arial" w:hAnsi="Arial" w:cs="Arial"/>
          <w:sz w:val="24"/>
          <w:szCs w:val="24"/>
        </w:rPr>
        <w:t xml:space="preserve"> reapply. </w:t>
      </w:r>
      <w:r>
        <w:rPr>
          <w:rFonts w:ascii="Arial" w:hAnsi="Arial" w:cs="Arial"/>
          <w:sz w:val="24"/>
          <w:szCs w:val="24"/>
        </w:rPr>
        <w:t xml:space="preserve">We consider this to be a positive. </w:t>
      </w:r>
      <w:r w:rsidRPr="00355649">
        <w:rPr>
          <w:rFonts w:ascii="Arial" w:hAnsi="Arial" w:cs="Arial"/>
          <w:sz w:val="24"/>
          <w:szCs w:val="24"/>
        </w:rPr>
        <w:t>Candidates who transfer</w:t>
      </w:r>
      <w:r>
        <w:rPr>
          <w:rFonts w:ascii="Arial" w:hAnsi="Arial" w:cs="Arial"/>
          <w:sz w:val="24"/>
          <w:szCs w:val="24"/>
        </w:rPr>
        <w:t>r</w:t>
      </w:r>
      <w:r w:rsidRPr="00355649">
        <w:rPr>
          <w:rFonts w:ascii="Arial" w:hAnsi="Arial" w:cs="Arial"/>
          <w:sz w:val="24"/>
          <w:szCs w:val="24"/>
        </w:rPr>
        <w:t xml:space="preserve">ed from other academic institutions are </w:t>
      </w:r>
      <w:r>
        <w:rPr>
          <w:rFonts w:ascii="Arial" w:hAnsi="Arial" w:cs="Arial"/>
          <w:sz w:val="24"/>
          <w:szCs w:val="24"/>
        </w:rPr>
        <w:t>also welcome</w:t>
      </w:r>
      <w:r w:rsidRPr="00355649">
        <w:rPr>
          <w:rFonts w:ascii="Arial" w:hAnsi="Arial" w:cs="Arial"/>
          <w:sz w:val="24"/>
          <w:szCs w:val="24"/>
        </w:rPr>
        <w:t xml:space="preserve"> to apply. You can modify your application package as required. </w:t>
      </w:r>
      <w:r w:rsidRPr="00B2073D">
        <w:rPr>
          <w:rFonts w:ascii="Arial" w:hAnsi="Arial" w:cs="Arial"/>
          <w:sz w:val="24"/>
          <w:szCs w:val="24"/>
          <w:lang w:val="en-CA"/>
        </w:rPr>
        <w:t xml:space="preserve">Your reference letters could be from your original institution. </w:t>
      </w:r>
      <w:r w:rsidRPr="00B2073D">
        <w:rPr>
          <w:rFonts w:ascii="Arial" w:hAnsi="Arial" w:cs="Arial"/>
          <w:sz w:val="24"/>
          <w:szCs w:val="24"/>
          <w:lang w:val="fr-CA"/>
        </w:rPr>
        <w:t>La candidature des étudiants ayant pris des cours à la Faculté Saint-Jean est aussi encouragée.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BB596C2" w14:textId="77777777" w:rsidR="00776FFB" w:rsidRDefault="00776FFB" w:rsidP="00997C02">
      <w:pPr>
        <w:spacing w:after="0"/>
        <w:ind w:right="454"/>
        <w:rPr>
          <w:rFonts w:ascii="Arial" w:hAnsi="Arial" w:cs="Arial"/>
          <w:sz w:val="24"/>
          <w:szCs w:val="24"/>
        </w:rPr>
      </w:pPr>
    </w:p>
    <w:p w14:paraId="7F7C00C6" w14:textId="2D9A6782" w:rsidR="004F4B24" w:rsidRDefault="004F4B24" w:rsidP="00997C02">
      <w:pPr>
        <w:spacing w:after="0"/>
        <w:ind w:righ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(continued on the next page)</w:t>
      </w:r>
    </w:p>
    <w:p w14:paraId="7DD38E07" w14:textId="77777777" w:rsidR="008D75DD" w:rsidRDefault="008D75DD" w:rsidP="00997C02">
      <w:pPr>
        <w:spacing w:after="0"/>
        <w:ind w:right="454"/>
        <w:rPr>
          <w:rFonts w:ascii="Arial" w:hAnsi="Arial" w:cs="Arial"/>
          <w:sz w:val="24"/>
          <w:szCs w:val="24"/>
        </w:rPr>
      </w:pPr>
    </w:p>
    <w:p w14:paraId="70A91A64" w14:textId="77777777" w:rsidR="008D75DD" w:rsidRDefault="008D75DD" w:rsidP="00997C02">
      <w:pPr>
        <w:spacing w:after="0"/>
        <w:ind w:right="454"/>
        <w:rPr>
          <w:rFonts w:ascii="Arial" w:hAnsi="Arial" w:cs="Arial"/>
          <w:sz w:val="24"/>
          <w:szCs w:val="24"/>
        </w:rPr>
      </w:pPr>
    </w:p>
    <w:p w14:paraId="17BE7001" w14:textId="76B6FC50" w:rsidR="00355649" w:rsidRDefault="00160725" w:rsidP="00997C02">
      <w:pPr>
        <w:spacing w:after="0"/>
        <w:ind w:right="454"/>
        <w:rPr>
          <w:rFonts w:ascii="Arial" w:hAnsi="Arial" w:cs="Arial"/>
          <w:sz w:val="24"/>
          <w:szCs w:val="24"/>
          <w:lang w:val="en-CA"/>
        </w:rPr>
      </w:pPr>
      <w:r w:rsidRPr="00997C02">
        <w:rPr>
          <w:rFonts w:ascii="Arial" w:hAnsi="Arial" w:cs="Arial"/>
          <w:sz w:val="24"/>
          <w:szCs w:val="24"/>
          <w:lang w:val="en-CA"/>
        </w:rPr>
        <w:lastRenderedPageBreak/>
        <w:t>If you are intere</w:t>
      </w:r>
      <w:r w:rsidR="00E914CD" w:rsidRPr="00997C02">
        <w:rPr>
          <w:rFonts w:ascii="Arial" w:hAnsi="Arial" w:cs="Arial"/>
          <w:sz w:val="24"/>
          <w:szCs w:val="24"/>
          <w:lang w:val="en-CA"/>
        </w:rPr>
        <w:t>sted, application forms are available</w:t>
      </w:r>
      <w:r w:rsidR="006633EA" w:rsidRPr="00997C02">
        <w:rPr>
          <w:rFonts w:ascii="Arial" w:hAnsi="Arial" w:cs="Arial"/>
          <w:sz w:val="24"/>
          <w:szCs w:val="24"/>
          <w:lang w:val="en-CA"/>
        </w:rPr>
        <w:t xml:space="preserve"> </w:t>
      </w:r>
      <w:r w:rsidR="00997C02" w:rsidRPr="00997C02">
        <w:rPr>
          <w:rFonts w:ascii="Arial" w:hAnsi="Arial" w:cs="Arial"/>
          <w:sz w:val="24"/>
          <w:szCs w:val="24"/>
          <w:lang w:val="en-CA"/>
        </w:rPr>
        <w:t>here:</w:t>
      </w:r>
    </w:p>
    <w:p w14:paraId="64FA88D0" w14:textId="7A5F8839" w:rsidR="00F02D7A" w:rsidRDefault="00F02D7A" w:rsidP="00997C02">
      <w:pPr>
        <w:spacing w:after="0"/>
        <w:ind w:right="454"/>
        <w:rPr>
          <w:rFonts w:ascii="Arial" w:hAnsi="Arial" w:cs="Arial"/>
          <w:sz w:val="24"/>
          <w:szCs w:val="24"/>
          <w:lang w:val="en-CA"/>
        </w:rPr>
      </w:pPr>
    </w:p>
    <w:p w14:paraId="64719632" w14:textId="7D7E5F98" w:rsidR="00EE160F" w:rsidRPr="008D75DD" w:rsidRDefault="008D75DD" w:rsidP="00997C02">
      <w:pPr>
        <w:spacing w:after="0"/>
        <w:ind w:right="454"/>
        <w:rPr>
          <w:rFonts w:ascii="Arial" w:hAnsi="Arial" w:cs="Arial"/>
          <w:sz w:val="24"/>
          <w:szCs w:val="24"/>
        </w:rPr>
      </w:pPr>
      <w:hyperlink r:id="rId7" w:history="1">
        <w:r w:rsidRPr="008D75DD">
          <w:rPr>
            <w:rStyle w:val="Hyperlink"/>
            <w:rFonts w:ascii="Arial" w:hAnsi="Arial" w:cs="Arial"/>
            <w:sz w:val="24"/>
            <w:szCs w:val="24"/>
          </w:rPr>
          <w:t>https://www.ualberta.ca/en/biological-sciences/undergraduate-studies/biol-207.html</w:t>
        </w:r>
      </w:hyperlink>
    </w:p>
    <w:p w14:paraId="5AC200F0" w14:textId="77777777" w:rsidR="008D75DD" w:rsidRPr="00997C02" w:rsidRDefault="008D75DD" w:rsidP="00997C02">
      <w:pPr>
        <w:spacing w:after="0"/>
        <w:ind w:right="454"/>
        <w:rPr>
          <w:rFonts w:ascii="Arial" w:eastAsia="Times New Roman" w:hAnsi="Arial" w:cs="Arial"/>
          <w:sz w:val="24"/>
          <w:szCs w:val="24"/>
          <w:lang w:val="en-CA" w:eastAsia="zh-CN"/>
        </w:rPr>
      </w:pPr>
    </w:p>
    <w:p w14:paraId="0226347C" w14:textId="69B92253" w:rsidR="00997C02" w:rsidRPr="00345AF9" w:rsidRDefault="00E914CD" w:rsidP="00345AF9">
      <w:pPr>
        <w:rPr>
          <w:rFonts w:ascii="Arial" w:hAnsi="Arial" w:cs="Arial"/>
          <w:sz w:val="24"/>
          <w:szCs w:val="24"/>
        </w:rPr>
      </w:pPr>
      <w:r w:rsidRPr="00776FFB">
        <w:rPr>
          <w:rFonts w:ascii="Arial" w:hAnsi="Arial" w:cs="Arial"/>
          <w:sz w:val="24"/>
          <w:szCs w:val="24"/>
        </w:rPr>
        <w:t xml:space="preserve">The deadline for applications is </w:t>
      </w:r>
      <w:r w:rsidR="002A5BDF">
        <w:rPr>
          <w:rFonts w:ascii="Arial" w:hAnsi="Arial" w:cs="Arial"/>
          <w:sz w:val="24"/>
          <w:szCs w:val="24"/>
        </w:rPr>
        <w:t>Monday</w:t>
      </w:r>
      <w:r w:rsidR="00825C8B" w:rsidRPr="00776FFB">
        <w:rPr>
          <w:rFonts w:ascii="Arial" w:hAnsi="Arial" w:cs="Arial"/>
          <w:sz w:val="24"/>
          <w:szCs w:val="24"/>
        </w:rPr>
        <w:t xml:space="preserve"> May </w:t>
      </w:r>
      <w:r w:rsidR="002A5BDF">
        <w:rPr>
          <w:rFonts w:ascii="Arial" w:hAnsi="Arial" w:cs="Arial"/>
          <w:sz w:val="24"/>
          <w:szCs w:val="24"/>
        </w:rPr>
        <w:t>5</w:t>
      </w:r>
      <w:r w:rsidR="00825C8B" w:rsidRPr="00776FFB">
        <w:rPr>
          <w:rFonts w:ascii="Arial" w:hAnsi="Arial" w:cs="Arial"/>
          <w:sz w:val="24"/>
          <w:szCs w:val="24"/>
        </w:rPr>
        <w:t>.</w:t>
      </w:r>
      <w:r w:rsidR="00997C02" w:rsidRPr="00776FFB">
        <w:rPr>
          <w:rFonts w:ascii="Arial" w:hAnsi="Arial" w:cs="Arial"/>
          <w:sz w:val="24"/>
          <w:szCs w:val="24"/>
        </w:rPr>
        <w:t xml:space="preserve"> </w:t>
      </w:r>
      <w:r w:rsidR="00C75711" w:rsidRPr="00776FFB">
        <w:rPr>
          <w:rFonts w:ascii="Arial" w:hAnsi="Arial" w:cs="Arial"/>
          <w:sz w:val="24"/>
          <w:szCs w:val="24"/>
        </w:rPr>
        <w:t xml:space="preserve">Interviews </w:t>
      </w:r>
      <w:r w:rsidR="00AD26EC" w:rsidRPr="00776FFB">
        <w:rPr>
          <w:rFonts w:ascii="Arial" w:hAnsi="Arial" w:cs="Arial"/>
          <w:sz w:val="24"/>
          <w:szCs w:val="24"/>
        </w:rPr>
        <w:t xml:space="preserve">will be </w:t>
      </w:r>
      <w:r w:rsidR="00C75711" w:rsidRPr="00776FFB">
        <w:rPr>
          <w:rFonts w:ascii="Arial" w:hAnsi="Arial" w:cs="Arial"/>
          <w:sz w:val="24"/>
          <w:szCs w:val="24"/>
        </w:rPr>
        <w:t xml:space="preserve">done </w:t>
      </w:r>
      <w:r w:rsidR="00776FFB">
        <w:rPr>
          <w:rFonts w:ascii="Arial" w:hAnsi="Arial" w:cs="Arial"/>
          <w:sz w:val="24"/>
          <w:szCs w:val="24"/>
        </w:rPr>
        <w:t>in person or by</w:t>
      </w:r>
      <w:r w:rsidR="00C75711" w:rsidRPr="00776FFB">
        <w:rPr>
          <w:rFonts w:ascii="Arial" w:hAnsi="Arial" w:cs="Arial"/>
          <w:sz w:val="24"/>
          <w:szCs w:val="24"/>
        </w:rPr>
        <w:t xml:space="preserve"> </w:t>
      </w:r>
      <w:r w:rsidR="003D4A04" w:rsidRPr="00776FFB">
        <w:rPr>
          <w:rFonts w:ascii="Arial" w:hAnsi="Arial" w:cs="Arial"/>
          <w:sz w:val="24"/>
          <w:szCs w:val="24"/>
        </w:rPr>
        <w:t>Zoom</w:t>
      </w:r>
      <w:r w:rsidR="00E4527E" w:rsidRPr="00776FFB">
        <w:rPr>
          <w:rFonts w:ascii="Arial" w:hAnsi="Arial" w:cs="Arial"/>
          <w:sz w:val="24"/>
          <w:szCs w:val="24"/>
        </w:rPr>
        <w:t xml:space="preserve"> (</w:t>
      </w:r>
      <w:r w:rsidR="005F09BE" w:rsidRPr="00776FFB">
        <w:rPr>
          <w:rFonts w:ascii="Arial" w:hAnsi="Arial" w:cs="Arial"/>
          <w:sz w:val="24"/>
          <w:szCs w:val="24"/>
        </w:rPr>
        <w:t xml:space="preserve">as chosen by the candidate) </w:t>
      </w:r>
      <w:r w:rsidR="003D4A04" w:rsidRPr="00776FFB">
        <w:rPr>
          <w:rFonts w:ascii="Arial" w:hAnsi="Arial" w:cs="Arial"/>
          <w:sz w:val="24"/>
          <w:szCs w:val="24"/>
        </w:rPr>
        <w:t xml:space="preserve">in May until all positions are filled. If you will be unavailable </w:t>
      </w:r>
      <w:r w:rsidR="003851AF" w:rsidRPr="00776FFB">
        <w:rPr>
          <w:rFonts w:ascii="Arial" w:hAnsi="Arial" w:cs="Arial"/>
          <w:sz w:val="24"/>
          <w:szCs w:val="24"/>
        </w:rPr>
        <w:t xml:space="preserve">in May </w:t>
      </w:r>
      <w:r w:rsidR="003D4A04" w:rsidRPr="00776FFB">
        <w:rPr>
          <w:rFonts w:ascii="Arial" w:hAnsi="Arial" w:cs="Arial"/>
          <w:sz w:val="24"/>
          <w:szCs w:val="24"/>
        </w:rPr>
        <w:t xml:space="preserve">and would prefer an interview in April </w:t>
      </w:r>
      <w:r w:rsidR="003851AF" w:rsidRPr="00776FFB">
        <w:rPr>
          <w:rFonts w:ascii="Arial" w:hAnsi="Arial" w:cs="Arial"/>
          <w:sz w:val="24"/>
          <w:szCs w:val="24"/>
        </w:rPr>
        <w:t>this might be arranged.</w:t>
      </w:r>
    </w:p>
    <w:p w14:paraId="56B40E41" w14:textId="66BB7564" w:rsidR="00DC1778" w:rsidRPr="00345AF9" w:rsidRDefault="00AD26EC" w:rsidP="00345AF9">
      <w:pPr>
        <w:rPr>
          <w:rFonts w:ascii="Arial" w:hAnsi="Arial" w:cs="Arial"/>
          <w:sz w:val="24"/>
          <w:szCs w:val="24"/>
        </w:rPr>
      </w:pPr>
      <w:r w:rsidRPr="00345AF9">
        <w:rPr>
          <w:rFonts w:ascii="Arial" w:hAnsi="Arial" w:cs="Arial"/>
          <w:sz w:val="24"/>
          <w:szCs w:val="24"/>
        </w:rPr>
        <w:t>Contact</w:t>
      </w:r>
      <w:r w:rsidR="00C75711" w:rsidRPr="00345AF9">
        <w:rPr>
          <w:rFonts w:ascii="Arial" w:hAnsi="Arial" w:cs="Arial"/>
          <w:sz w:val="24"/>
          <w:szCs w:val="24"/>
        </w:rPr>
        <w:t xml:space="preserve"> the PAL program</w:t>
      </w:r>
      <w:r w:rsidRPr="00345AF9">
        <w:rPr>
          <w:rFonts w:ascii="Arial" w:hAnsi="Arial" w:cs="Arial"/>
          <w:sz w:val="24"/>
          <w:szCs w:val="24"/>
        </w:rPr>
        <w:t xml:space="preserve"> coordinator</w:t>
      </w:r>
      <w:r w:rsidR="00C75711" w:rsidRPr="00345AF9">
        <w:rPr>
          <w:rFonts w:ascii="Arial" w:hAnsi="Arial" w:cs="Arial"/>
          <w:sz w:val="24"/>
          <w:szCs w:val="24"/>
        </w:rPr>
        <w:t xml:space="preserve">, </w:t>
      </w:r>
      <w:r w:rsidR="0028567A" w:rsidRPr="00345AF9">
        <w:rPr>
          <w:rFonts w:ascii="Arial" w:hAnsi="Arial" w:cs="Arial"/>
          <w:sz w:val="24"/>
          <w:szCs w:val="24"/>
        </w:rPr>
        <w:t>Dr. Mike Harrington (mjh@ualberta.ca)</w:t>
      </w:r>
      <w:r w:rsidR="00C75711" w:rsidRPr="00345AF9">
        <w:rPr>
          <w:rFonts w:ascii="Arial" w:hAnsi="Arial" w:cs="Arial"/>
          <w:sz w:val="24"/>
          <w:szCs w:val="24"/>
        </w:rPr>
        <w:t>,</w:t>
      </w:r>
      <w:r w:rsidR="0028567A" w:rsidRPr="00345AF9">
        <w:rPr>
          <w:rFonts w:ascii="Arial" w:hAnsi="Arial" w:cs="Arial"/>
          <w:sz w:val="24"/>
          <w:szCs w:val="24"/>
        </w:rPr>
        <w:t xml:space="preserve"> for more information</w:t>
      </w:r>
      <w:r w:rsidR="00B17AEC" w:rsidRPr="00345AF9">
        <w:rPr>
          <w:rFonts w:ascii="Arial" w:hAnsi="Arial" w:cs="Arial"/>
          <w:sz w:val="24"/>
          <w:szCs w:val="24"/>
        </w:rPr>
        <w:t>.</w:t>
      </w:r>
    </w:p>
    <w:p w14:paraId="70360AF1" w14:textId="644EC080" w:rsidR="00525C4A" w:rsidRPr="00345AF9" w:rsidRDefault="00525C4A" w:rsidP="00345AF9">
      <w:pPr>
        <w:rPr>
          <w:rFonts w:ascii="Arial" w:hAnsi="Arial" w:cs="Arial"/>
          <w:sz w:val="24"/>
          <w:szCs w:val="24"/>
        </w:rPr>
      </w:pPr>
    </w:p>
    <w:p w14:paraId="3C3BDF91" w14:textId="77777777" w:rsidR="00525C4A" w:rsidRPr="00345AF9" w:rsidRDefault="00525C4A" w:rsidP="00345AF9">
      <w:pPr>
        <w:rPr>
          <w:rFonts w:ascii="Arial" w:hAnsi="Arial" w:cs="Arial"/>
          <w:sz w:val="24"/>
          <w:szCs w:val="24"/>
        </w:rPr>
      </w:pPr>
    </w:p>
    <w:sectPr w:rsidR="00525C4A" w:rsidRPr="00345AF9" w:rsidSect="0028122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818B" w14:textId="77777777" w:rsidR="00780DC4" w:rsidRDefault="00780DC4" w:rsidP="00C75711">
      <w:pPr>
        <w:spacing w:after="0"/>
      </w:pPr>
      <w:r>
        <w:separator/>
      </w:r>
    </w:p>
  </w:endnote>
  <w:endnote w:type="continuationSeparator" w:id="0">
    <w:p w14:paraId="43FE87E3" w14:textId="77777777" w:rsidR="00780DC4" w:rsidRDefault="00780DC4" w:rsidP="00C75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E06D" w14:textId="77777777" w:rsidR="00780DC4" w:rsidRDefault="00780DC4" w:rsidP="00C75711">
      <w:pPr>
        <w:spacing w:after="0"/>
      </w:pPr>
      <w:r>
        <w:separator/>
      </w:r>
    </w:p>
  </w:footnote>
  <w:footnote w:type="continuationSeparator" w:id="0">
    <w:p w14:paraId="079A535E" w14:textId="77777777" w:rsidR="00780DC4" w:rsidRDefault="00780DC4" w:rsidP="00C757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077"/>
    <w:multiLevelType w:val="hybridMultilevel"/>
    <w:tmpl w:val="9C88A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0E9D"/>
    <w:multiLevelType w:val="hybridMultilevel"/>
    <w:tmpl w:val="A43C2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0D1A"/>
    <w:multiLevelType w:val="hybridMultilevel"/>
    <w:tmpl w:val="C756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137939">
    <w:abstractNumId w:val="2"/>
  </w:num>
  <w:num w:numId="2" w16cid:durableId="1194466809">
    <w:abstractNumId w:val="0"/>
  </w:num>
  <w:num w:numId="3" w16cid:durableId="154305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8D"/>
    <w:rsid w:val="00021179"/>
    <w:rsid w:val="000639BD"/>
    <w:rsid w:val="000B303E"/>
    <w:rsid w:val="000B7006"/>
    <w:rsid w:val="000F1D2F"/>
    <w:rsid w:val="000F6B5D"/>
    <w:rsid w:val="001463A5"/>
    <w:rsid w:val="0016046A"/>
    <w:rsid w:val="00160725"/>
    <w:rsid w:val="001902F5"/>
    <w:rsid w:val="00201CFB"/>
    <w:rsid w:val="00204993"/>
    <w:rsid w:val="002101F9"/>
    <w:rsid w:val="00263E73"/>
    <w:rsid w:val="002665AF"/>
    <w:rsid w:val="00281223"/>
    <w:rsid w:val="0028567A"/>
    <w:rsid w:val="002A5BDF"/>
    <w:rsid w:val="00313314"/>
    <w:rsid w:val="00345AF9"/>
    <w:rsid w:val="00350D9C"/>
    <w:rsid w:val="00355649"/>
    <w:rsid w:val="003851AF"/>
    <w:rsid w:val="003B3BF8"/>
    <w:rsid w:val="003B7EB7"/>
    <w:rsid w:val="003D4A04"/>
    <w:rsid w:val="003F177A"/>
    <w:rsid w:val="00452D54"/>
    <w:rsid w:val="00460A03"/>
    <w:rsid w:val="0049663A"/>
    <w:rsid w:val="004E733A"/>
    <w:rsid w:val="004F4B24"/>
    <w:rsid w:val="005137CA"/>
    <w:rsid w:val="00525C4A"/>
    <w:rsid w:val="00542CA7"/>
    <w:rsid w:val="005B3333"/>
    <w:rsid w:val="005C6D73"/>
    <w:rsid w:val="005F09BE"/>
    <w:rsid w:val="006031AD"/>
    <w:rsid w:val="006274CA"/>
    <w:rsid w:val="00636E4A"/>
    <w:rsid w:val="006633EA"/>
    <w:rsid w:val="00671922"/>
    <w:rsid w:val="006B5533"/>
    <w:rsid w:val="006C4B22"/>
    <w:rsid w:val="006D61F0"/>
    <w:rsid w:val="006F46BF"/>
    <w:rsid w:val="00773FC7"/>
    <w:rsid w:val="00776FFB"/>
    <w:rsid w:val="00780DC4"/>
    <w:rsid w:val="007966EB"/>
    <w:rsid w:val="007E1608"/>
    <w:rsid w:val="007E458D"/>
    <w:rsid w:val="007E5659"/>
    <w:rsid w:val="00825C8B"/>
    <w:rsid w:val="0086007E"/>
    <w:rsid w:val="00885423"/>
    <w:rsid w:val="008D75DD"/>
    <w:rsid w:val="0090720C"/>
    <w:rsid w:val="009754BE"/>
    <w:rsid w:val="00993874"/>
    <w:rsid w:val="00996CFD"/>
    <w:rsid w:val="00997C02"/>
    <w:rsid w:val="00A32D5E"/>
    <w:rsid w:val="00A4189F"/>
    <w:rsid w:val="00A869DF"/>
    <w:rsid w:val="00AD26EC"/>
    <w:rsid w:val="00AF390D"/>
    <w:rsid w:val="00B0270A"/>
    <w:rsid w:val="00B17AEC"/>
    <w:rsid w:val="00B2073D"/>
    <w:rsid w:val="00B2279A"/>
    <w:rsid w:val="00B52CAA"/>
    <w:rsid w:val="00B66276"/>
    <w:rsid w:val="00BD0CE6"/>
    <w:rsid w:val="00BE1931"/>
    <w:rsid w:val="00BE32EC"/>
    <w:rsid w:val="00C03697"/>
    <w:rsid w:val="00C75711"/>
    <w:rsid w:val="00CB5A10"/>
    <w:rsid w:val="00CF5BEC"/>
    <w:rsid w:val="00D10DDA"/>
    <w:rsid w:val="00D40E29"/>
    <w:rsid w:val="00D82963"/>
    <w:rsid w:val="00D94D5B"/>
    <w:rsid w:val="00DC1778"/>
    <w:rsid w:val="00DE0FAE"/>
    <w:rsid w:val="00E43D75"/>
    <w:rsid w:val="00E4527E"/>
    <w:rsid w:val="00E914CD"/>
    <w:rsid w:val="00EE160F"/>
    <w:rsid w:val="00EF54AD"/>
    <w:rsid w:val="00F02D7A"/>
    <w:rsid w:val="00F425E3"/>
    <w:rsid w:val="00F82DB8"/>
    <w:rsid w:val="00F85D0D"/>
    <w:rsid w:val="00FB0400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442FC"/>
  <w15:docId w15:val="{B25BDE8C-83A9-344A-8374-C061D32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59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458D"/>
    <w:pPr>
      <w:spacing w:after="0"/>
    </w:pPr>
    <w:rPr>
      <w:rFonts w:ascii="Arial" w:eastAsia="Times New Roman" w:hAnsi="Arial" w:cs="Arial"/>
      <w:bCs/>
    </w:rPr>
  </w:style>
  <w:style w:type="character" w:customStyle="1" w:styleId="BodyText2Char">
    <w:name w:val="Body Text 2 Char"/>
    <w:link w:val="BodyText2"/>
    <w:rsid w:val="007E458D"/>
    <w:rPr>
      <w:rFonts w:ascii="Arial" w:eastAsia="Times New Roman" w:hAnsi="Arial" w:cs="Arial"/>
      <w:bCs/>
    </w:rPr>
  </w:style>
  <w:style w:type="paragraph" w:styleId="Header">
    <w:name w:val="header"/>
    <w:basedOn w:val="Normal"/>
    <w:link w:val="HeaderChar"/>
    <w:uiPriority w:val="99"/>
    <w:unhideWhenUsed/>
    <w:rsid w:val="00C757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7571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7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75711"/>
    <w:rPr>
      <w:sz w:val="22"/>
      <w:szCs w:val="22"/>
    </w:rPr>
  </w:style>
  <w:style w:type="paragraph" w:styleId="ListParagraph">
    <w:name w:val="List Paragraph"/>
    <w:basedOn w:val="Normal"/>
    <w:uiPriority w:val="72"/>
    <w:rsid w:val="00355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D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lberta.ca/en/biological-sciences/undergraduate-studies/biol-2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Biological Sciences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</dc:creator>
  <cp:keywords/>
  <cp:lastModifiedBy>Michael Harrington</cp:lastModifiedBy>
  <cp:revision>12</cp:revision>
  <cp:lastPrinted>2018-03-08T15:26:00Z</cp:lastPrinted>
  <dcterms:created xsi:type="dcterms:W3CDTF">2022-03-18T14:31:00Z</dcterms:created>
  <dcterms:modified xsi:type="dcterms:W3CDTF">2025-03-12T22:23:00Z</dcterms:modified>
</cp:coreProperties>
</file>